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BA58" w14:textId="77777777" w:rsidR="00A11358" w:rsidRDefault="00B826CD">
      <w:pPr>
        <w:ind w:left="284" w:hanging="284"/>
        <w:rPr>
          <w:rFonts w:ascii="Calibri" w:eastAsia="Calibri" w:hAnsi="Calibri" w:cs="Calibri"/>
          <w:color w:val="6F78B6"/>
          <w:sz w:val="52"/>
          <w:szCs w:val="52"/>
        </w:rPr>
      </w:pPr>
      <w:r>
        <w:rPr>
          <w:noProof/>
          <w:lang w:val="en-GB"/>
        </w:rPr>
        <w:drawing>
          <wp:inline distT="0" distB="0" distL="0" distR="0" wp14:anchorId="0A73F21A" wp14:editId="1D1B7357">
            <wp:extent cx="213360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inline>
        </w:drawing>
      </w:r>
      <w:r w:rsidR="00FE741E">
        <w:rPr>
          <w:rFonts w:ascii="Calibri" w:eastAsia="Calibri" w:hAnsi="Calibri" w:cs="Calibri"/>
          <w:color w:val="6F78B6"/>
          <w:sz w:val="52"/>
          <w:szCs w:val="52"/>
        </w:rPr>
        <w:t xml:space="preserve">               </w:t>
      </w:r>
    </w:p>
    <w:p w14:paraId="1EB01F11"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4B14F1D2" wp14:editId="07777777">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77ABA80" w14:textId="77777777" w:rsidR="00A11358" w:rsidRDefault="00FE741E">
                            <w:pPr>
                              <w:jc w:val="center"/>
                              <w:textDirection w:val="btLr"/>
                            </w:pPr>
                            <w:r>
                              <w:rPr>
                                <w:rFonts w:ascii="Calibri" w:eastAsia="Calibri" w:hAnsi="Calibri" w:cs="Calibri"/>
                                <w:color w:val="FFFFFF"/>
                                <w:sz w:val="44"/>
                              </w:rPr>
                              <w:t>Entry Form</w:t>
                            </w:r>
                          </w:p>
                          <w:p w14:paraId="47D25B1F" w14:textId="77777777"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14:paraId="672A6659" w14:textId="77777777" w:rsidR="00A11358" w:rsidRDefault="00A11358">
                            <w:pPr>
                              <w:textDirection w:val="btLr"/>
                            </w:pPr>
                          </w:p>
                        </w:txbxContent>
                      </wps:txbx>
                      <wps:bodyPr wrap="square" lIns="91425" tIns="45700" rIns="91425" bIns="45700" anchor="t" anchorCtr="0"/>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40ED914">
              <v:rect id="Rectangle 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v:textbox inset="2.53958mm,1.2694mm,2.53958mm,1.2694mm">
                  <w:txbxContent>
                    <w:p w:rsidR="00A11358" w:rsidRDefault="00FE741E" w14:paraId="7D1927F1" wp14:textId="77777777">
                      <w:pPr>
                        <w:jc w:val="center"/>
                        <w:textDirection w:val="btLr"/>
                      </w:pPr>
                      <w:r>
                        <w:rPr>
                          <w:rFonts w:ascii="Calibri" w:hAnsi="Calibri" w:eastAsia="Calibri" w:cs="Calibri"/>
                          <w:color w:val="FFFFFF"/>
                          <w:sz w:val="44"/>
                        </w:rPr>
                        <w:t>Entry Form</w:t>
                      </w:r>
                    </w:p>
                    <w:p w:rsidR="00A11358" w:rsidRDefault="006C6409" w14:paraId="7F6BA0B5" wp14:textId="77777777">
                      <w:pPr>
                        <w:jc w:val="center"/>
                        <w:textDirection w:val="btLr"/>
                      </w:pPr>
                      <w:r>
                        <w:rPr>
                          <w:rFonts w:ascii="Calibri" w:hAnsi="Calibri" w:eastAsia="Calibri" w:cs="Calibri"/>
                          <w:color w:val="FFFFFF"/>
                          <w:sz w:val="72"/>
                        </w:rPr>
                        <w:t xml:space="preserve">Trade </w:t>
                      </w:r>
                      <w:r w:rsidR="00FE741E">
                        <w:rPr>
                          <w:rFonts w:ascii="Calibri" w:hAnsi="Calibri" w:eastAsia="Calibri" w:cs="Calibri"/>
                          <w:color w:val="FFFFFF"/>
                          <w:sz w:val="72"/>
                        </w:rPr>
                        <w:t xml:space="preserve">Apprentice of the Year </w:t>
                      </w:r>
                    </w:p>
                    <w:p w:rsidR="00A11358" w:rsidRDefault="00A11358" w14:paraId="0A37501D" wp14:textId="77777777">
                      <w:pPr>
                        <w:textDirection w:val="btLr"/>
                      </w:pPr>
                    </w:p>
                  </w:txbxContent>
                </v:textbox>
                <w10:wrap anchorx="margin"/>
              </v:rect>
            </w:pict>
          </mc:Fallback>
        </mc:AlternateContent>
      </w:r>
    </w:p>
    <w:p w14:paraId="293CB1A9" w14:textId="77777777" w:rsidR="00A11358" w:rsidRDefault="00A11358" w:rsidP="761435D6">
      <w:pPr>
        <w:ind w:left="284" w:hanging="284"/>
        <w:rPr>
          <w:rFonts w:ascii="Calibri" w:eastAsia="Calibri" w:hAnsi="Calibri" w:cs="Calibri"/>
          <w:color w:val="6F78B6"/>
          <w:sz w:val="52"/>
          <w:szCs w:val="52"/>
        </w:rPr>
      </w:pPr>
    </w:p>
    <w:p w14:paraId="5DAB6C7B" w14:textId="77777777" w:rsidR="00A11358" w:rsidRDefault="00A11358">
      <w:pPr>
        <w:rPr>
          <w:rFonts w:ascii="Calibri" w:eastAsia="Calibri" w:hAnsi="Calibri" w:cs="Calibri"/>
          <w:color w:val="231F20"/>
        </w:rPr>
      </w:pPr>
    </w:p>
    <w:p w14:paraId="02EB378F" w14:textId="77777777" w:rsidR="00A11358" w:rsidRDefault="00A11358">
      <w:pPr>
        <w:rPr>
          <w:rFonts w:ascii="Calibri" w:eastAsia="Calibri" w:hAnsi="Calibri" w:cs="Calibri"/>
          <w:color w:val="231F20"/>
          <w:sz w:val="22"/>
          <w:szCs w:val="22"/>
        </w:rPr>
      </w:pPr>
    </w:p>
    <w:p w14:paraId="6A05A809" w14:textId="77777777" w:rsidR="00A11358" w:rsidRDefault="00A11358">
      <w:pPr>
        <w:rPr>
          <w:rFonts w:ascii="Calibri" w:eastAsia="Calibri" w:hAnsi="Calibri" w:cs="Calibri"/>
          <w:color w:val="231F20"/>
          <w:sz w:val="22"/>
          <w:szCs w:val="22"/>
        </w:rPr>
      </w:pPr>
    </w:p>
    <w:p w14:paraId="51F0A88A"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5A39BBE3" w14:textId="77777777" w:rsidR="00A11358" w:rsidRDefault="00A11358">
      <w:pPr>
        <w:rPr>
          <w:rFonts w:ascii="Calibri" w:eastAsia="Calibri" w:hAnsi="Calibri" w:cs="Calibri"/>
          <w:color w:val="231F20"/>
          <w:sz w:val="22"/>
          <w:szCs w:val="22"/>
        </w:rPr>
      </w:pPr>
    </w:p>
    <w:p w14:paraId="108BF70A"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3752853"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6F6FE7B9" w14:textId="77777777" w:rsidTr="761435D6">
        <w:trPr>
          <w:trHeight w:val="360"/>
        </w:trPr>
        <w:tc>
          <w:tcPr>
            <w:tcW w:w="10915" w:type="dxa"/>
            <w:vAlign w:val="center"/>
          </w:tcPr>
          <w:p w14:paraId="06117BE9"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4540B011" w14:textId="73D0B540" w:rsidR="00A11358" w:rsidRDefault="761435D6" w:rsidP="761435D6">
            <w:pPr>
              <w:rPr>
                <w:rFonts w:ascii="Calibri" w:eastAsia="Calibri" w:hAnsi="Calibri" w:cs="Calibri"/>
                <w:sz w:val="22"/>
                <w:szCs w:val="22"/>
              </w:rPr>
            </w:pPr>
            <w:r w:rsidRPr="761435D6">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t>
            </w:r>
            <w:proofErr w:type="gramStart"/>
            <w:r w:rsidRPr="761435D6">
              <w:rPr>
                <w:rFonts w:ascii="Calibri" w:eastAsia="Calibri" w:hAnsi="Calibri" w:cs="Calibri"/>
                <w:sz w:val="22"/>
                <w:szCs w:val="22"/>
              </w:rPr>
              <w:t>who</w:t>
            </w:r>
            <w:proofErr w:type="gramEnd"/>
            <w:r w:rsidRPr="761435D6">
              <w:rPr>
                <w:rFonts w:ascii="Calibri" w:eastAsia="Calibri" w:hAnsi="Calibri" w:cs="Calibri"/>
                <w:sz w:val="22"/>
                <w:szCs w:val="22"/>
              </w:rPr>
              <w:t xml:space="preserve"> showcase the difference they have made in the industry and the </w:t>
            </w:r>
            <w:proofErr w:type="spellStart"/>
            <w:r w:rsidRPr="761435D6">
              <w:rPr>
                <w:rFonts w:ascii="Calibri" w:eastAsia="Calibri" w:hAnsi="Calibri" w:cs="Calibri"/>
                <w:sz w:val="22"/>
                <w:szCs w:val="22"/>
              </w:rPr>
              <w:t>organisations</w:t>
            </w:r>
            <w:proofErr w:type="spellEnd"/>
            <w:r w:rsidRPr="761435D6">
              <w:rPr>
                <w:rFonts w:ascii="Calibri" w:eastAsia="Calibri" w:hAnsi="Calibri" w:cs="Calibri"/>
                <w:sz w:val="22"/>
                <w:szCs w:val="22"/>
              </w:rPr>
              <w:t xml:space="preserve"> that they work in. Entries should demonstrate how the person has created a positive impact on the industry, </w:t>
            </w:r>
            <w:proofErr w:type="spellStart"/>
            <w:r w:rsidRPr="761435D6">
              <w:rPr>
                <w:rFonts w:ascii="Calibri" w:eastAsia="Calibri" w:hAnsi="Calibri" w:cs="Calibri"/>
                <w:sz w:val="22"/>
                <w:szCs w:val="22"/>
              </w:rPr>
              <w:t>organisations</w:t>
            </w:r>
            <w:proofErr w:type="spellEnd"/>
            <w:r w:rsidRPr="761435D6">
              <w:rPr>
                <w:rFonts w:ascii="Calibri" w:eastAsia="Calibri" w:hAnsi="Calibri" w:cs="Calibri"/>
                <w:sz w:val="22"/>
                <w:szCs w:val="22"/>
              </w:rPr>
              <w:t xml:space="preserve"> or college through a commitment of personal development. Applicants must demonstrate how they aim to become one of the future leaders of the industry taking into account the points below.</w:t>
            </w:r>
          </w:p>
          <w:p w14:paraId="41C8F396" w14:textId="77777777" w:rsidR="00A11358" w:rsidRDefault="00A11358">
            <w:pPr>
              <w:rPr>
                <w:rFonts w:ascii="Calibri" w:eastAsia="Calibri" w:hAnsi="Calibri" w:cs="Calibri"/>
                <w:sz w:val="22"/>
                <w:szCs w:val="22"/>
              </w:rPr>
            </w:pPr>
          </w:p>
          <w:p w14:paraId="5C1E4090" w14:textId="77777777" w:rsidR="00A11358" w:rsidRDefault="00FE741E">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78754FB6"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20FF9C9C"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4EB2D0C3"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1651C4E3" w14:textId="2930E4B0" w:rsidR="00A11358" w:rsidRDefault="761435D6" w:rsidP="761435D6">
            <w:pPr>
              <w:numPr>
                <w:ilvl w:val="0"/>
                <w:numId w:val="1"/>
              </w:numPr>
              <w:rPr>
                <w:sz w:val="22"/>
                <w:szCs w:val="22"/>
              </w:rPr>
            </w:pPr>
            <w:r w:rsidRPr="761435D6">
              <w:rPr>
                <w:rFonts w:ascii="Calibri" w:eastAsia="Calibri" w:hAnsi="Calibri" w:cs="Calibri"/>
                <w:sz w:val="22"/>
                <w:szCs w:val="22"/>
              </w:rPr>
              <w:t xml:space="preserve">LEADERSHIP – An industry with clear leadership from a Construction leadership council. </w:t>
            </w:r>
          </w:p>
          <w:p w14:paraId="72A3D3EC" w14:textId="77777777" w:rsidR="00A11358" w:rsidRDefault="00A11358">
            <w:pPr>
              <w:rPr>
                <w:rFonts w:ascii="Calibri" w:eastAsia="Calibri" w:hAnsi="Calibri" w:cs="Calibri"/>
                <w:sz w:val="22"/>
                <w:szCs w:val="22"/>
              </w:rPr>
            </w:pPr>
          </w:p>
          <w:p w14:paraId="5065ABBA" w14:textId="666CAF15" w:rsidR="00A11358" w:rsidRDefault="761435D6" w:rsidP="761435D6">
            <w:pPr>
              <w:rPr>
                <w:rFonts w:ascii="Calibri" w:eastAsia="Calibri" w:hAnsi="Calibri" w:cs="Calibri"/>
                <w:sz w:val="22"/>
                <w:szCs w:val="22"/>
              </w:rPr>
            </w:pPr>
            <w:r w:rsidRPr="761435D6">
              <w:rPr>
                <w:rFonts w:ascii="Calibri" w:eastAsia="Calibri" w:hAnsi="Calibri" w:cs="Calibri"/>
                <w:sz w:val="22"/>
                <w:szCs w:val="22"/>
              </w:rPr>
              <w:t xml:space="preserve">This award is open to any Trade apprenticeship course within the construction &amp; the built environment sector at any level. </w:t>
            </w:r>
          </w:p>
          <w:p w14:paraId="29D6B04F"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0D0B940D"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7FBAAF59" w14:textId="77777777">
        <w:trPr>
          <w:trHeight w:val="360"/>
        </w:trPr>
        <w:tc>
          <w:tcPr>
            <w:tcW w:w="10915" w:type="dxa"/>
            <w:vAlign w:val="center"/>
          </w:tcPr>
          <w:p w14:paraId="25179091"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7A1FC6F1"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but it does need to be exemplary.  </w:t>
            </w:r>
          </w:p>
          <w:p w14:paraId="0E27B00A" w14:textId="77777777" w:rsidR="00A11358" w:rsidRDefault="00A11358">
            <w:pPr>
              <w:rPr>
                <w:rFonts w:ascii="Calibri" w:eastAsia="Calibri" w:hAnsi="Calibri" w:cs="Calibri"/>
                <w:color w:val="231F20"/>
                <w:sz w:val="12"/>
                <w:szCs w:val="12"/>
              </w:rPr>
            </w:pPr>
          </w:p>
          <w:p w14:paraId="0141A700"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60061E4C" w14:textId="77777777" w:rsidR="00A11358" w:rsidRDefault="00A11358">
      <w:pPr>
        <w:rPr>
          <w:rFonts w:ascii="Calibri" w:eastAsia="Calibri" w:hAnsi="Calibri" w:cs="Calibri"/>
          <w:color w:val="231F20"/>
          <w:sz w:val="22"/>
          <w:szCs w:val="22"/>
        </w:rPr>
      </w:pPr>
    </w:p>
    <w:p w14:paraId="44EAFD9C" w14:textId="77777777" w:rsidR="00A11358" w:rsidRDefault="00A11358">
      <w:pPr>
        <w:rPr>
          <w:rFonts w:ascii="Calibri" w:eastAsia="Calibri" w:hAnsi="Calibri" w:cs="Calibri"/>
          <w:color w:val="231F20"/>
          <w:sz w:val="22"/>
          <w:szCs w:val="22"/>
        </w:rPr>
      </w:pPr>
    </w:p>
    <w:p w14:paraId="4B94D5A5" w14:textId="77777777" w:rsidR="00A11358" w:rsidRDefault="00A11358">
      <w:pPr>
        <w:rPr>
          <w:rFonts w:ascii="Calibri" w:eastAsia="Calibri" w:hAnsi="Calibri" w:cs="Calibri"/>
          <w:color w:val="231F20"/>
          <w:sz w:val="22"/>
          <w:szCs w:val="22"/>
        </w:rPr>
      </w:pPr>
    </w:p>
    <w:p w14:paraId="3DEEC669" w14:textId="77777777" w:rsidR="00234170" w:rsidRDefault="00234170">
      <w:pPr>
        <w:rPr>
          <w:rFonts w:ascii="Calibri" w:eastAsia="Calibri" w:hAnsi="Calibri" w:cs="Calibri"/>
          <w:color w:val="231F20"/>
          <w:sz w:val="22"/>
          <w:szCs w:val="22"/>
        </w:rPr>
      </w:pPr>
    </w:p>
    <w:p w14:paraId="3656B9AB" w14:textId="77777777" w:rsidR="00B826CD" w:rsidRDefault="00B826CD">
      <w:pPr>
        <w:rPr>
          <w:rFonts w:ascii="Calibri" w:eastAsia="Calibri" w:hAnsi="Calibri" w:cs="Calibri"/>
          <w:color w:val="231F20"/>
          <w:sz w:val="22"/>
          <w:szCs w:val="22"/>
        </w:rPr>
      </w:pPr>
    </w:p>
    <w:p w14:paraId="45FB0818" w14:textId="77777777" w:rsidR="00A11358" w:rsidRDefault="00A11358">
      <w:pPr>
        <w:rPr>
          <w:rFonts w:ascii="Calibri" w:eastAsia="Calibri" w:hAnsi="Calibri" w:cs="Calibri"/>
          <w:color w:val="231F20"/>
          <w:sz w:val="22"/>
          <w:szCs w:val="22"/>
        </w:rPr>
      </w:pPr>
    </w:p>
    <w:p w14:paraId="4A818063" w14:textId="03B26508" w:rsidR="00A11358" w:rsidRDefault="00A11358">
      <w:pPr>
        <w:rPr>
          <w:rFonts w:ascii="Calibri" w:eastAsia="Calibri" w:hAnsi="Calibri" w:cs="Calibri"/>
          <w:color w:val="231F20"/>
          <w:sz w:val="22"/>
          <w:szCs w:val="22"/>
        </w:rPr>
      </w:pPr>
    </w:p>
    <w:p w14:paraId="62486C05" w14:textId="6DDA8459" w:rsidR="00A11358" w:rsidRDefault="007C780A">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6937BE66" wp14:editId="7C5F83D9">
                <wp:simplePos x="0" y="0"/>
                <wp:positionH relativeFrom="margin">
                  <wp:posOffset>6985</wp:posOffset>
                </wp:positionH>
                <wp:positionV relativeFrom="paragraph">
                  <wp:posOffset>-94615</wp:posOffset>
                </wp:positionV>
                <wp:extent cx="7035800" cy="798195"/>
                <wp:effectExtent l="0" t="0" r="12700" b="20955"/>
                <wp:wrapNone/>
                <wp:docPr id="5" name="Rectangle 5"/>
                <wp:cNvGraphicFramePr/>
                <a:graphic xmlns:a="http://schemas.openxmlformats.org/drawingml/2006/main">
                  <a:graphicData uri="http://schemas.microsoft.com/office/word/2010/wordprocessingShape">
                    <wps:wsp>
                      <wps:cNvSpPr/>
                      <wps:spPr>
                        <a:xfrm>
                          <a:off x="0" y="0"/>
                          <a:ext cx="7035800" cy="79819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3059F464" w14:textId="23CB19DD" w:rsidR="00A11358" w:rsidRDefault="007C780A">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14:paraId="049F31CB"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55pt;margin-top:-7.45pt;width:554pt;height:62.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" fillcolor="#82002e">
                <v:textbox inset="2.53958mm,1.2694mm,2.53958mm,1.2694mm">
                  <w:txbxContent>
                    <w:p w14:paraId="3059F464" w14:textId="23CB19DD" w:rsidR="00A11358" w:rsidRDefault="007C780A">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14:paraId="049F31CB" w14:textId="77777777" w:rsidR="00A11358" w:rsidRDefault="00A11358">
                      <w:pPr>
                        <w:textDirection w:val="btLr"/>
                      </w:pPr>
                    </w:p>
                  </w:txbxContent>
                </v:textbox>
                <w10:wrap anchorx="margin"/>
              </v:rect>
            </w:pict>
          </mc:Fallback>
        </mc:AlternateContent>
      </w:r>
    </w:p>
    <w:p w14:paraId="4101652C" w14:textId="77777777" w:rsidR="00A11358" w:rsidRDefault="00A11358">
      <w:pPr>
        <w:rPr>
          <w:rFonts w:ascii="Calibri" w:eastAsia="Calibri" w:hAnsi="Calibri" w:cs="Calibri"/>
          <w:color w:val="231F20"/>
          <w:sz w:val="22"/>
          <w:szCs w:val="22"/>
        </w:rPr>
      </w:pPr>
    </w:p>
    <w:p w14:paraId="4B99056E" w14:textId="77777777" w:rsidR="00A11358" w:rsidRDefault="00A11358">
      <w:pPr>
        <w:rPr>
          <w:rFonts w:ascii="Calibri" w:eastAsia="Calibri" w:hAnsi="Calibri" w:cs="Calibri"/>
          <w:color w:val="231F20"/>
          <w:sz w:val="22"/>
          <w:szCs w:val="22"/>
        </w:rPr>
      </w:pPr>
    </w:p>
    <w:p w14:paraId="1299C43A" w14:textId="77777777" w:rsidR="00A11358" w:rsidRDefault="00A11358">
      <w:pPr>
        <w:rPr>
          <w:rFonts w:ascii="Calibri" w:eastAsia="Calibri" w:hAnsi="Calibri" w:cs="Calibri"/>
          <w:color w:val="231F20"/>
          <w:sz w:val="22"/>
          <w:szCs w:val="22"/>
        </w:rPr>
      </w:pPr>
    </w:p>
    <w:p w14:paraId="4DDBEF00" w14:textId="77777777" w:rsidR="00A11358" w:rsidRDefault="00A11358">
      <w:pPr>
        <w:rPr>
          <w:rFonts w:ascii="Calibri" w:eastAsia="Calibri" w:hAnsi="Calibri" w:cs="Calibri"/>
          <w:color w:val="231F20"/>
          <w:sz w:val="22"/>
          <w:szCs w:val="22"/>
        </w:rPr>
      </w:pPr>
    </w:p>
    <w:p w14:paraId="13730781"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 xml:space="preserve">(a)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3461D779"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36E150B2"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CF2D8B6" w14:textId="77777777" w:rsidR="00A11358" w:rsidRDefault="00A11358">
      <w:pPr>
        <w:ind w:left="720" w:firstLine="720"/>
        <w:rPr>
          <w:rFonts w:ascii="Calibri" w:eastAsia="Calibri" w:hAnsi="Calibri" w:cs="Calibri"/>
          <w:color w:val="231F20"/>
          <w:sz w:val="8"/>
          <w:szCs w:val="8"/>
        </w:rPr>
      </w:pPr>
    </w:p>
    <w:p w14:paraId="0FB78278"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624A2598" w14:textId="77777777">
        <w:trPr>
          <w:trHeight w:val="380"/>
        </w:trPr>
        <w:tc>
          <w:tcPr>
            <w:tcW w:w="11045" w:type="dxa"/>
            <w:gridSpan w:val="2"/>
            <w:shd w:val="clear" w:color="auto" w:fill="82002E"/>
            <w:vAlign w:val="center"/>
          </w:tcPr>
          <w:p w14:paraId="2A88E58E"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2D5D2E4B" w14:textId="77777777">
        <w:trPr>
          <w:trHeight w:val="380"/>
        </w:trPr>
        <w:tc>
          <w:tcPr>
            <w:tcW w:w="2590" w:type="dxa"/>
            <w:vAlign w:val="center"/>
          </w:tcPr>
          <w:p w14:paraId="6F00A432"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7927C349"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5B281B70" w14:textId="77777777">
        <w:trPr>
          <w:trHeight w:val="380"/>
        </w:trPr>
        <w:tc>
          <w:tcPr>
            <w:tcW w:w="2590" w:type="dxa"/>
            <w:vAlign w:val="center"/>
          </w:tcPr>
          <w:p w14:paraId="713D3FC0"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1FC39945" w14:textId="77777777" w:rsidR="00A11358" w:rsidRDefault="00A11358">
            <w:pPr>
              <w:rPr>
                <w:rFonts w:ascii="Calibri" w:eastAsia="Calibri" w:hAnsi="Calibri" w:cs="Calibri"/>
                <w:color w:val="231F20"/>
                <w:sz w:val="18"/>
                <w:szCs w:val="18"/>
              </w:rPr>
            </w:pPr>
          </w:p>
        </w:tc>
      </w:tr>
      <w:tr w:rsidR="00A11358" w14:paraId="33D27324" w14:textId="77777777">
        <w:trPr>
          <w:trHeight w:val="380"/>
        </w:trPr>
        <w:tc>
          <w:tcPr>
            <w:tcW w:w="2590" w:type="dxa"/>
            <w:vAlign w:val="center"/>
          </w:tcPr>
          <w:p w14:paraId="0562CB0E" w14:textId="77777777" w:rsidR="00A11358" w:rsidRDefault="00A11358">
            <w:pPr>
              <w:rPr>
                <w:rFonts w:ascii="Calibri" w:eastAsia="Calibri" w:hAnsi="Calibri" w:cs="Calibri"/>
                <w:color w:val="231F20"/>
                <w:sz w:val="18"/>
                <w:szCs w:val="18"/>
              </w:rPr>
            </w:pPr>
          </w:p>
          <w:p w14:paraId="5B96552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34CE0A41" w14:textId="77777777" w:rsidR="00A11358" w:rsidRDefault="00A11358">
            <w:pPr>
              <w:rPr>
                <w:rFonts w:ascii="Calibri" w:eastAsia="Calibri" w:hAnsi="Calibri" w:cs="Calibri"/>
                <w:color w:val="231F20"/>
                <w:sz w:val="18"/>
                <w:szCs w:val="18"/>
              </w:rPr>
            </w:pPr>
          </w:p>
        </w:tc>
        <w:tc>
          <w:tcPr>
            <w:tcW w:w="8455" w:type="dxa"/>
            <w:vAlign w:val="center"/>
          </w:tcPr>
          <w:p w14:paraId="62EBF3C5" w14:textId="77777777" w:rsidR="00A11358" w:rsidRDefault="00A11358">
            <w:pPr>
              <w:rPr>
                <w:rFonts w:ascii="Calibri" w:eastAsia="Calibri" w:hAnsi="Calibri" w:cs="Calibri"/>
                <w:color w:val="231F20"/>
                <w:sz w:val="18"/>
                <w:szCs w:val="18"/>
              </w:rPr>
            </w:pPr>
          </w:p>
        </w:tc>
      </w:tr>
      <w:tr w:rsidR="00A11358" w14:paraId="2EDE7A40" w14:textId="77777777">
        <w:trPr>
          <w:trHeight w:val="380"/>
        </w:trPr>
        <w:tc>
          <w:tcPr>
            <w:tcW w:w="2590" w:type="dxa"/>
            <w:vAlign w:val="center"/>
          </w:tcPr>
          <w:p w14:paraId="6D98A12B" w14:textId="77777777" w:rsidR="00A11358" w:rsidRDefault="00A11358">
            <w:pPr>
              <w:rPr>
                <w:rFonts w:ascii="Calibri" w:eastAsia="Calibri" w:hAnsi="Calibri" w:cs="Calibri"/>
                <w:color w:val="231F20"/>
                <w:sz w:val="18"/>
                <w:szCs w:val="18"/>
              </w:rPr>
            </w:pPr>
          </w:p>
          <w:p w14:paraId="6D0C1F2A"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2946DB82" w14:textId="77777777" w:rsidR="00A11358" w:rsidRDefault="00A11358">
            <w:pPr>
              <w:rPr>
                <w:rFonts w:ascii="Calibri" w:eastAsia="Calibri" w:hAnsi="Calibri" w:cs="Calibri"/>
                <w:color w:val="231F20"/>
                <w:sz w:val="18"/>
                <w:szCs w:val="18"/>
              </w:rPr>
            </w:pPr>
          </w:p>
        </w:tc>
        <w:tc>
          <w:tcPr>
            <w:tcW w:w="8455" w:type="dxa"/>
            <w:vAlign w:val="center"/>
          </w:tcPr>
          <w:p w14:paraId="5997CC1D" w14:textId="77777777" w:rsidR="00A11358" w:rsidRDefault="00A11358">
            <w:pPr>
              <w:rPr>
                <w:rFonts w:ascii="Calibri" w:eastAsia="Calibri" w:hAnsi="Calibri" w:cs="Calibri"/>
                <w:color w:val="231F20"/>
                <w:sz w:val="18"/>
                <w:szCs w:val="18"/>
              </w:rPr>
            </w:pPr>
          </w:p>
        </w:tc>
      </w:tr>
      <w:tr w:rsidR="00A11358" w14:paraId="5F190BCB" w14:textId="77777777">
        <w:trPr>
          <w:trHeight w:val="380"/>
        </w:trPr>
        <w:tc>
          <w:tcPr>
            <w:tcW w:w="2590" w:type="dxa"/>
            <w:vAlign w:val="center"/>
          </w:tcPr>
          <w:p w14:paraId="0BAD61C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110FFD37" w14:textId="77777777" w:rsidR="00A11358" w:rsidRDefault="00A11358">
            <w:pPr>
              <w:rPr>
                <w:rFonts w:ascii="Calibri" w:eastAsia="Calibri" w:hAnsi="Calibri" w:cs="Calibri"/>
                <w:color w:val="231F20"/>
                <w:sz w:val="18"/>
                <w:szCs w:val="18"/>
              </w:rPr>
            </w:pPr>
          </w:p>
          <w:p w14:paraId="6B699379" w14:textId="77777777" w:rsidR="00A11358" w:rsidRDefault="00A11358">
            <w:pPr>
              <w:rPr>
                <w:rFonts w:ascii="Calibri" w:eastAsia="Calibri" w:hAnsi="Calibri" w:cs="Calibri"/>
                <w:color w:val="231F20"/>
                <w:sz w:val="18"/>
                <w:szCs w:val="18"/>
              </w:rPr>
            </w:pPr>
          </w:p>
          <w:p w14:paraId="3FE9F23F" w14:textId="77777777" w:rsidR="00A11358" w:rsidRDefault="00A11358">
            <w:pPr>
              <w:rPr>
                <w:rFonts w:ascii="Calibri" w:eastAsia="Calibri" w:hAnsi="Calibri" w:cs="Calibri"/>
                <w:color w:val="231F20"/>
                <w:sz w:val="18"/>
                <w:szCs w:val="18"/>
              </w:rPr>
            </w:pPr>
          </w:p>
        </w:tc>
      </w:tr>
      <w:tr w:rsidR="00A11358" w14:paraId="37F4B10C" w14:textId="77777777">
        <w:trPr>
          <w:trHeight w:val="380"/>
        </w:trPr>
        <w:tc>
          <w:tcPr>
            <w:tcW w:w="11045" w:type="dxa"/>
            <w:gridSpan w:val="2"/>
            <w:vAlign w:val="center"/>
          </w:tcPr>
          <w:p w14:paraId="1F72F646" w14:textId="77777777" w:rsidR="00A11358" w:rsidRDefault="00A11358">
            <w:pPr>
              <w:rPr>
                <w:rFonts w:ascii="Calibri" w:eastAsia="Calibri" w:hAnsi="Calibri" w:cs="Calibri"/>
                <w:color w:val="231F20"/>
                <w:sz w:val="18"/>
                <w:szCs w:val="18"/>
              </w:rPr>
            </w:pPr>
          </w:p>
          <w:p w14:paraId="38E96418"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08CE6F91" w14:textId="77777777" w:rsidR="00A11358" w:rsidRDefault="00A11358">
            <w:pPr>
              <w:rPr>
                <w:rFonts w:ascii="Calibri" w:eastAsia="Calibri" w:hAnsi="Calibri" w:cs="Calibri"/>
                <w:color w:val="231F20"/>
                <w:sz w:val="18"/>
                <w:szCs w:val="18"/>
              </w:rPr>
            </w:pPr>
          </w:p>
          <w:p w14:paraId="61CDCEAD" w14:textId="77777777" w:rsidR="00A11358" w:rsidRDefault="00A11358">
            <w:pPr>
              <w:rPr>
                <w:rFonts w:ascii="Calibri" w:eastAsia="Calibri" w:hAnsi="Calibri" w:cs="Calibri"/>
                <w:color w:val="231F20"/>
                <w:sz w:val="18"/>
                <w:szCs w:val="18"/>
              </w:rPr>
            </w:pPr>
          </w:p>
          <w:p w14:paraId="6BB9E253" w14:textId="77777777" w:rsidR="00A11358" w:rsidRDefault="00A11358">
            <w:pPr>
              <w:rPr>
                <w:rFonts w:ascii="Calibri" w:eastAsia="Calibri" w:hAnsi="Calibri" w:cs="Calibri"/>
                <w:color w:val="231F20"/>
                <w:sz w:val="18"/>
                <w:szCs w:val="18"/>
              </w:rPr>
            </w:pPr>
          </w:p>
        </w:tc>
      </w:tr>
      <w:tr w:rsidR="00A11358" w14:paraId="55E76D30" w14:textId="77777777">
        <w:trPr>
          <w:trHeight w:val="380"/>
        </w:trPr>
        <w:tc>
          <w:tcPr>
            <w:tcW w:w="11045" w:type="dxa"/>
            <w:gridSpan w:val="2"/>
            <w:vAlign w:val="center"/>
          </w:tcPr>
          <w:p w14:paraId="23DE523C" w14:textId="77777777" w:rsidR="00A11358" w:rsidRDefault="00A11358">
            <w:pPr>
              <w:rPr>
                <w:rFonts w:ascii="Calibri" w:eastAsia="Calibri" w:hAnsi="Calibri" w:cs="Calibri"/>
                <w:color w:val="231F20"/>
                <w:sz w:val="18"/>
                <w:szCs w:val="18"/>
              </w:rPr>
            </w:pPr>
          </w:p>
          <w:p w14:paraId="05857231"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52E56223" w14:textId="77777777" w:rsidR="00A11358" w:rsidRDefault="00A11358">
            <w:pPr>
              <w:rPr>
                <w:rFonts w:ascii="Calibri" w:eastAsia="Calibri" w:hAnsi="Calibri" w:cs="Calibri"/>
                <w:color w:val="231F20"/>
                <w:sz w:val="18"/>
                <w:szCs w:val="18"/>
              </w:rPr>
            </w:pPr>
          </w:p>
          <w:p w14:paraId="07547A01" w14:textId="77777777" w:rsidR="00A11358" w:rsidRDefault="00A11358">
            <w:pPr>
              <w:rPr>
                <w:rFonts w:ascii="Calibri" w:eastAsia="Calibri" w:hAnsi="Calibri" w:cs="Calibri"/>
                <w:color w:val="231F20"/>
                <w:sz w:val="18"/>
                <w:szCs w:val="18"/>
              </w:rPr>
            </w:pPr>
          </w:p>
          <w:p w14:paraId="5043CB0F" w14:textId="77777777" w:rsidR="00A11358" w:rsidRDefault="00A11358">
            <w:pPr>
              <w:rPr>
                <w:rFonts w:ascii="Calibri" w:eastAsia="Calibri" w:hAnsi="Calibri" w:cs="Calibri"/>
                <w:color w:val="231F20"/>
                <w:sz w:val="18"/>
                <w:szCs w:val="18"/>
              </w:rPr>
            </w:pPr>
          </w:p>
          <w:p w14:paraId="07459315" w14:textId="77777777" w:rsidR="00A11358" w:rsidRDefault="00A11358">
            <w:pPr>
              <w:rPr>
                <w:rFonts w:ascii="Calibri" w:eastAsia="Calibri" w:hAnsi="Calibri" w:cs="Calibri"/>
                <w:color w:val="231F20"/>
                <w:sz w:val="18"/>
                <w:szCs w:val="18"/>
              </w:rPr>
            </w:pPr>
          </w:p>
          <w:p w14:paraId="6537F28F" w14:textId="77777777" w:rsidR="00A11358" w:rsidRDefault="00A11358">
            <w:pPr>
              <w:rPr>
                <w:rFonts w:ascii="Calibri" w:eastAsia="Calibri" w:hAnsi="Calibri" w:cs="Calibri"/>
                <w:color w:val="231F20"/>
                <w:sz w:val="18"/>
                <w:szCs w:val="18"/>
              </w:rPr>
            </w:pPr>
          </w:p>
          <w:p w14:paraId="6DFB9E20" w14:textId="77777777" w:rsidR="00A11358" w:rsidRDefault="00A11358">
            <w:pPr>
              <w:rPr>
                <w:rFonts w:ascii="Calibri" w:eastAsia="Calibri" w:hAnsi="Calibri" w:cs="Calibri"/>
                <w:color w:val="231F20"/>
                <w:sz w:val="18"/>
                <w:szCs w:val="18"/>
              </w:rPr>
            </w:pPr>
          </w:p>
          <w:p w14:paraId="70DF9E56" w14:textId="77777777" w:rsidR="00A11358" w:rsidRDefault="00A11358">
            <w:pPr>
              <w:rPr>
                <w:rFonts w:ascii="Calibri" w:eastAsia="Calibri" w:hAnsi="Calibri" w:cs="Calibri"/>
                <w:color w:val="231F20"/>
                <w:sz w:val="18"/>
                <w:szCs w:val="18"/>
              </w:rPr>
            </w:pPr>
          </w:p>
        </w:tc>
      </w:tr>
    </w:tbl>
    <w:p w14:paraId="44E871BC" w14:textId="77777777"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14:paraId="6B728B2F" w14:textId="77777777" w:rsidTr="761435D6">
        <w:trPr>
          <w:trHeight w:val="380"/>
        </w:trPr>
        <w:tc>
          <w:tcPr>
            <w:tcW w:w="9747" w:type="dxa"/>
            <w:gridSpan w:val="2"/>
            <w:shd w:val="clear" w:color="auto" w:fill="82002E"/>
            <w:vAlign w:val="center"/>
          </w:tcPr>
          <w:p w14:paraId="5DF56D9B" w14:textId="77777777" w:rsidR="00A11358" w:rsidRDefault="00FE741E">
            <w:pPr>
              <w:jc w:val="cente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w:t>
            </w:r>
            <w:proofErr w:type="gramStart"/>
            <w:r>
              <w:rPr>
                <w:rFonts w:ascii="Calibri" w:eastAsia="Calibri" w:hAnsi="Calibri" w:cs="Calibri"/>
                <w:b/>
                <w:color w:val="FFFFFF"/>
              </w:rPr>
              <w:t>sections,</w:t>
            </w:r>
            <w:proofErr w:type="gramEnd"/>
            <w:r>
              <w:rPr>
                <w:rFonts w:ascii="Calibri" w:eastAsia="Calibri" w:hAnsi="Calibri" w:cs="Calibri"/>
                <w:b/>
                <w:color w:val="FFFFFF"/>
              </w:rPr>
              <w:t xml:space="preserve"> however it is not mandatory to complete them all.  If a section is not relevant please explain why.</w:t>
            </w:r>
          </w:p>
        </w:tc>
        <w:tc>
          <w:tcPr>
            <w:tcW w:w="1050" w:type="dxa"/>
            <w:shd w:val="clear" w:color="auto" w:fill="82002E"/>
          </w:tcPr>
          <w:p w14:paraId="144A5D23" w14:textId="77777777" w:rsidR="00A11358" w:rsidRDefault="00A11358">
            <w:pPr>
              <w:rPr>
                <w:rFonts w:ascii="Calibri" w:eastAsia="Calibri" w:hAnsi="Calibri" w:cs="Calibri"/>
                <w:color w:val="FFFFFF"/>
              </w:rPr>
            </w:pPr>
          </w:p>
          <w:p w14:paraId="270780BF"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A11358" w14:paraId="356EC783" w14:textId="77777777" w:rsidTr="761435D6">
        <w:trPr>
          <w:trHeight w:val="340"/>
        </w:trPr>
        <w:tc>
          <w:tcPr>
            <w:tcW w:w="1951" w:type="dxa"/>
            <w:vAlign w:val="center"/>
          </w:tcPr>
          <w:p w14:paraId="075CAB43"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738610EB" w14:textId="77777777" w:rsidR="00A11358" w:rsidRDefault="00A11358">
            <w:pPr>
              <w:rPr>
                <w:rFonts w:ascii="Calibri" w:eastAsia="Calibri" w:hAnsi="Calibri" w:cs="Calibri"/>
                <w:color w:val="231F20"/>
                <w:sz w:val="18"/>
                <w:szCs w:val="18"/>
              </w:rPr>
            </w:pPr>
          </w:p>
          <w:p w14:paraId="553431F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637805D2" w14:textId="77777777" w:rsidR="00A11358" w:rsidRDefault="00A11358">
            <w:pPr>
              <w:rPr>
                <w:rFonts w:ascii="Calibri" w:eastAsia="Calibri" w:hAnsi="Calibri" w:cs="Calibri"/>
                <w:color w:val="231F20"/>
                <w:sz w:val="18"/>
                <w:szCs w:val="18"/>
              </w:rPr>
            </w:pPr>
          </w:p>
          <w:p w14:paraId="42D88678"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463F29E8" w14:textId="77777777" w:rsidR="00A11358" w:rsidRDefault="00A11358">
            <w:pPr>
              <w:rPr>
                <w:rFonts w:ascii="Calibri" w:eastAsia="Calibri" w:hAnsi="Calibri" w:cs="Calibri"/>
                <w:color w:val="231F20"/>
                <w:sz w:val="18"/>
                <w:szCs w:val="18"/>
              </w:rPr>
            </w:pPr>
          </w:p>
          <w:p w14:paraId="3B7B4B86" w14:textId="77777777" w:rsidR="00A11358" w:rsidRDefault="00A11358">
            <w:pPr>
              <w:rPr>
                <w:rFonts w:ascii="Calibri" w:eastAsia="Calibri" w:hAnsi="Calibri" w:cs="Calibri"/>
                <w:color w:val="231F20"/>
                <w:sz w:val="18"/>
                <w:szCs w:val="18"/>
              </w:rPr>
            </w:pPr>
          </w:p>
          <w:p w14:paraId="3A0FF5F2" w14:textId="77777777" w:rsidR="00A11358" w:rsidRDefault="00A11358">
            <w:pPr>
              <w:rPr>
                <w:rFonts w:ascii="Calibri" w:eastAsia="Calibri" w:hAnsi="Calibri" w:cs="Calibri"/>
                <w:color w:val="231F20"/>
                <w:sz w:val="18"/>
                <w:szCs w:val="18"/>
              </w:rPr>
            </w:pPr>
          </w:p>
          <w:p w14:paraId="5630AD66" w14:textId="77777777" w:rsidR="00A11358" w:rsidRDefault="00A11358">
            <w:pPr>
              <w:rPr>
                <w:rFonts w:ascii="Calibri" w:eastAsia="Calibri" w:hAnsi="Calibri" w:cs="Calibri"/>
                <w:color w:val="231F20"/>
                <w:sz w:val="18"/>
                <w:szCs w:val="18"/>
              </w:rPr>
            </w:pPr>
          </w:p>
        </w:tc>
        <w:tc>
          <w:tcPr>
            <w:tcW w:w="7796" w:type="dxa"/>
            <w:vAlign w:val="center"/>
          </w:tcPr>
          <w:p w14:paraId="61829076" w14:textId="77777777" w:rsidR="00A11358" w:rsidRDefault="00A11358">
            <w:pPr>
              <w:rPr>
                <w:rFonts w:ascii="Calibri" w:eastAsia="Calibri" w:hAnsi="Calibri" w:cs="Calibri"/>
                <w:color w:val="231F20"/>
                <w:sz w:val="18"/>
                <w:szCs w:val="18"/>
              </w:rPr>
            </w:pPr>
          </w:p>
          <w:p w14:paraId="2BA226A1" w14:textId="77777777" w:rsidR="00A11358" w:rsidRDefault="00A11358">
            <w:pPr>
              <w:rPr>
                <w:rFonts w:ascii="Calibri" w:eastAsia="Calibri" w:hAnsi="Calibri" w:cs="Calibri"/>
                <w:color w:val="231F20"/>
                <w:sz w:val="18"/>
                <w:szCs w:val="18"/>
              </w:rPr>
            </w:pPr>
          </w:p>
        </w:tc>
        <w:tc>
          <w:tcPr>
            <w:tcW w:w="1050" w:type="dxa"/>
          </w:tcPr>
          <w:p w14:paraId="17AD93B2" w14:textId="77777777" w:rsidR="00A11358" w:rsidRDefault="00A11358">
            <w:pPr>
              <w:rPr>
                <w:rFonts w:ascii="Calibri" w:eastAsia="Calibri" w:hAnsi="Calibri" w:cs="Calibri"/>
                <w:color w:val="231F20"/>
                <w:sz w:val="18"/>
                <w:szCs w:val="18"/>
              </w:rPr>
            </w:pPr>
          </w:p>
        </w:tc>
      </w:tr>
      <w:tr w:rsidR="00A11358" w14:paraId="156CDD1F" w14:textId="77777777" w:rsidTr="761435D6">
        <w:trPr>
          <w:trHeight w:val="340"/>
        </w:trPr>
        <w:tc>
          <w:tcPr>
            <w:tcW w:w="1951" w:type="dxa"/>
            <w:vAlign w:val="center"/>
          </w:tcPr>
          <w:p w14:paraId="7BBEAE9A"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0DE4B5B7" w14:textId="77777777" w:rsidR="00A11358" w:rsidRDefault="00A11358">
            <w:pPr>
              <w:rPr>
                <w:rFonts w:ascii="Calibri" w:eastAsia="Calibri" w:hAnsi="Calibri" w:cs="Calibri"/>
                <w:color w:val="231F20"/>
                <w:sz w:val="18"/>
                <w:szCs w:val="18"/>
              </w:rPr>
            </w:pPr>
          </w:p>
          <w:p w14:paraId="379AFD1D"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66204FF1" w14:textId="77777777" w:rsidR="00A11358" w:rsidRDefault="00A11358">
            <w:pPr>
              <w:rPr>
                <w:rFonts w:ascii="Calibri" w:eastAsia="Calibri" w:hAnsi="Calibri" w:cs="Calibri"/>
                <w:color w:val="231F20"/>
                <w:sz w:val="18"/>
                <w:szCs w:val="18"/>
              </w:rPr>
            </w:pPr>
          </w:p>
        </w:tc>
        <w:tc>
          <w:tcPr>
            <w:tcW w:w="1050" w:type="dxa"/>
          </w:tcPr>
          <w:p w14:paraId="2DBF0D7D" w14:textId="77777777" w:rsidR="00A11358" w:rsidRDefault="00A11358">
            <w:pPr>
              <w:rPr>
                <w:rFonts w:ascii="Calibri" w:eastAsia="Calibri" w:hAnsi="Calibri" w:cs="Calibri"/>
                <w:color w:val="231F20"/>
                <w:sz w:val="18"/>
                <w:szCs w:val="18"/>
              </w:rPr>
            </w:pPr>
          </w:p>
        </w:tc>
      </w:tr>
      <w:tr w:rsidR="00A11358" w14:paraId="5909F0BD" w14:textId="77777777" w:rsidTr="761435D6">
        <w:trPr>
          <w:trHeight w:val="340"/>
        </w:trPr>
        <w:tc>
          <w:tcPr>
            <w:tcW w:w="1951" w:type="dxa"/>
            <w:vAlign w:val="center"/>
          </w:tcPr>
          <w:p w14:paraId="30D1D03C" w14:textId="77777777" w:rsidR="00A11358" w:rsidRDefault="00FE741E" w:rsidP="761435D6">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p>
          <w:p w14:paraId="769D0D3C" w14:textId="77777777" w:rsidR="00A11358" w:rsidRDefault="00A11358">
            <w:pPr>
              <w:rPr>
                <w:rFonts w:ascii="Calibri" w:eastAsia="Calibri" w:hAnsi="Calibri" w:cs="Calibri"/>
                <w:color w:val="231F20"/>
                <w:sz w:val="18"/>
                <w:szCs w:val="18"/>
              </w:rPr>
            </w:pPr>
          </w:p>
          <w:p w14:paraId="3F6F29DE"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4CD245A" w14:textId="77777777" w:rsidR="00A11358" w:rsidRDefault="00A11358">
            <w:pPr>
              <w:rPr>
                <w:rFonts w:ascii="Calibri" w:eastAsia="Calibri" w:hAnsi="Calibri" w:cs="Calibri"/>
                <w:color w:val="231F20"/>
                <w:sz w:val="18"/>
                <w:szCs w:val="18"/>
              </w:rPr>
            </w:pPr>
          </w:p>
          <w:p w14:paraId="1231BE67" w14:textId="77777777" w:rsidR="00A11358" w:rsidRDefault="00A11358">
            <w:pPr>
              <w:rPr>
                <w:rFonts w:ascii="Calibri" w:eastAsia="Calibri" w:hAnsi="Calibri" w:cs="Calibri"/>
                <w:color w:val="231F20"/>
                <w:sz w:val="18"/>
                <w:szCs w:val="18"/>
              </w:rPr>
            </w:pPr>
          </w:p>
        </w:tc>
        <w:tc>
          <w:tcPr>
            <w:tcW w:w="1050" w:type="dxa"/>
          </w:tcPr>
          <w:p w14:paraId="36FEB5B0" w14:textId="77777777" w:rsidR="00A11358" w:rsidRDefault="00A11358">
            <w:pPr>
              <w:rPr>
                <w:rFonts w:ascii="Calibri" w:eastAsia="Calibri" w:hAnsi="Calibri" w:cs="Calibri"/>
                <w:color w:val="231F20"/>
                <w:sz w:val="18"/>
                <w:szCs w:val="18"/>
              </w:rPr>
            </w:pPr>
          </w:p>
        </w:tc>
      </w:tr>
      <w:tr w:rsidR="00A11358" w14:paraId="21E3437D" w14:textId="77777777" w:rsidTr="761435D6">
        <w:trPr>
          <w:trHeight w:val="340"/>
        </w:trPr>
        <w:tc>
          <w:tcPr>
            <w:tcW w:w="1951" w:type="dxa"/>
            <w:vAlign w:val="center"/>
          </w:tcPr>
          <w:p w14:paraId="4FBCFEA8"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30D7AA69" w14:textId="77777777" w:rsidR="00A11358" w:rsidRDefault="00A11358">
            <w:pPr>
              <w:rPr>
                <w:rFonts w:ascii="Calibri" w:eastAsia="Calibri" w:hAnsi="Calibri" w:cs="Calibri"/>
                <w:color w:val="231F20"/>
                <w:sz w:val="18"/>
                <w:szCs w:val="18"/>
              </w:rPr>
            </w:pPr>
          </w:p>
          <w:p w14:paraId="404B8A89"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7196D064" w14:textId="77777777" w:rsidR="00A11358" w:rsidRDefault="00A11358">
            <w:pPr>
              <w:rPr>
                <w:rFonts w:ascii="Calibri" w:eastAsia="Calibri" w:hAnsi="Calibri" w:cs="Calibri"/>
                <w:color w:val="231F20"/>
                <w:sz w:val="18"/>
                <w:szCs w:val="18"/>
              </w:rPr>
            </w:pPr>
          </w:p>
          <w:p w14:paraId="34FF1C98" w14:textId="77777777" w:rsidR="00A11358" w:rsidRDefault="00A11358">
            <w:pPr>
              <w:rPr>
                <w:rFonts w:ascii="Calibri" w:eastAsia="Calibri" w:hAnsi="Calibri" w:cs="Calibri"/>
                <w:color w:val="231F20"/>
                <w:sz w:val="18"/>
                <w:szCs w:val="18"/>
              </w:rPr>
            </w:pPr>
          </w:p>
        </w:tc>
        <w:tc>
          <w:tcPr>
            <w:tcW w:w="1050" w:type="dxa"/>
          </w:tcPr>
          <w:p w14:paraId="6D072C0D" w14:textId="77777777" w:rsidR="00A11358" w:rsidRDefault="00A11358">
            <w:pPr>
              <w:rPr>
                <w:rFonts w:ascii="Calibri" w:eastAsia="Calibri" w:hAnsi="Calibri" w:cs="Calibri"/>
                <w:color w:val="231F20"/>
                <w:sz w:val="18"/>
                <w:szCs w:val="18"/>
              </w:rPr>
            </w:pPr>
          </w:p>
        </w:tc>
      </w:tr>
    </w:tbl>
    <w:p w14:paraId="48A21919" w14:textId="77777777" w:rsidR="00A11358" w:rsidRDefault="00A11358">
      <w:pPr>
        <w:rPr>
          <w:rFonts w:ascii="Calibri" w:eastAsia="Calibri" w:hAnsi="Calibri" w:cs="Calibri"/>
        </w:rPr>
      </w:pPr>
      <w:bookmarkStart w:id="2" w:name="_GoBack"/>
      <w:bookmarkEnd w:id="2"/>
    </w:p>
    <w:p w14:paraId="75FDB85F" w14:textId="77777777" w:rsidR="00A11358" w:rsidRDefault="00FE741E">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3A5406C0" wp14:editId="07777777">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20FA9BBC" w14:textId="77777777" w:rsidR="00A11358" w:rsidRDefault="00FE741E">
                            <w:pPr>
                              <w:textDirection w:val="btLr"/>
                            </w:pPr>
                            <w:r>
                              <w:rPr>
                                <w:rFonts w:ascii="Calibri" w:eastAsia="Calibri" w:hAnsi="Calibri" w:cs="Calibri"/>
                                <w:b/>
                                <w:color w:val="FFFFFF"/>
                                <w:sz w:val="28"/>
                              </w:rPr>
                              <w:t xml:space="preserve">If you have any queries, please contact </w:t>
                            </w:r>
                            <w:r w:rsidR="00234170">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6BD18F9B" w14:textId="77777777" w:rsidR="00A11358" w:rsidRDefault="00A11358">
                            <w:pPr>
                              <w:textDirection w:val="btLr"/>
                            </w:pPr>
                          </w:p>
                          <w:p w14:paraId="4FE93FA8" w14:textId="77777777"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234170">
                              <w:rPr>
                                <w:rFonts w:ascii="Calibri" w:eastAsia="Calibri" w:hAnsi="Calibri" w:cs="Calibri"/>
                                <w:color w:val="FFFFFF"/>
                                <w:sz w:val="28"/>
                              </w:rPr>
                              <w:t>7979386512</w:t>
                            </w:r>
                          </w:p>
                          <w:p w14:paraId="238601FE" w14:textId="77777777" w:rsidR="00336202" w:rsidRDefault="00336202">
                            <w:pPr>
                              <w:textDirection w:val="btLr"/>
                            </w:pPr>
                          </w:p>
                          <w:p w14:paraId="19CAF272" w14:textId="77777777" w:rsidR="00A11358" w:rsidRDefault="00FE741E">
                            <w:pPr>
                              <w:textDirection w:val="btLr"/>
                            </w:pPr>
                            <w:r>
                              <w:rPr>
                                <w:rFonts w:ascii="Calibri" w:eastAsia="Calibri" w:hAnsi="Calibri" w:cs="Calibri"/>
                                <w:color w:val="FFFFFF"/>
                                <w:sz w:val="28"/>
                              </w:rPr>
                              <w:t xml:space="preserve">Email:  </w:t>
                            </w:r>
                            <w:r w:rsidR="00234170">
                              <w:rPr>
                                <w:rFonts w:ascii="Calibri" w:eastAsia="Calibri" w:hAnsi="Calibri" w:cs="Calibri"/>
                                <w:sz w:val="28"/>
                              </w:rPr>
                              <w:t>lmcguinness@henryboot.co.uk</w:t>
                            </w:r>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14:paraId="0F3CABC7" w14:textId="77777777" w:rsidR="00A11358" w:rsidRDefault="00A11358">
                            <w:pPr>
                              <w:textDirection w:val="btLr"/>
                            </w:pPr>
                          </w:p>
                        </w:txbxContent>
                      </wps:txbx>
                      <wps:bodyPr wrap="square" lIns="91425" tIns="45700" rIns="91425" bIns="45700" anchor="t" anchorCtr="0"/>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F8B555">
              <v:rect id="Rectangle 3"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spid="_x0000_s1031" fillcolor="#82002e" stroke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v:textbox inset="2.53958mm,1.2694mm,2.53958mm,1.2694mm">
                  <w:txbxContent>
                    <w:p w:rsidR="00A11358" w:rsidRDefault="00FE741E" w14:paraId="3D40A9FE" wp14:textId="77777777">
                      <w:pPr>
                        <w:textDirection w:val="btLr"/>
                      </w:pPr>
                      <w:r>
                        <w:rPr>
                          <w:rFonts w:ascii="Calibri" w:hAnsi="Calibri" w:eastAsia="Calibri" w:cs="Calibri"/>
                          <w:b/>
                          <w:color w:val="FFFFFF"/>
                          <w:sz w:val="28"/>
                        </w:rPr>
                        <w:t xml:space="preserve">If you have any queries, please contact </w:t>
                      </w:r>
                      <w:r w:rsidR="00234170">
                        <w:rPr>
                          <w:rFonts w:ascii="Calibri" w:hAnsi="Calibri" w:eastAsia="Calibri" w:cs="Calibri"/>
                          <w:b/>
                          <w:color w:val="FFFFFF"/>
                          <w:sz w:val="28"/>
                        </w:rPr>
                        <w:t>Lydia McGuinness</w:t>
                      </w:r>
                      <w:r w:rsidR="00336202">
                        <w:rPr>
                          <w:rFonts w:ascii="Calibri" w:hAnsi="Calibri" w:eastAsia="Calibri" w:cs="Calibri"/>
                          <w:b/>
                          <w:color w:val="FFFFFF"/>
                          <w:sz w:val="28"/>
                        </w:rPr>
                        <w:t xml:space="preserve"> </w:t>
                      </w:r>
                    </w:p>
                    <w:p w:rsidR="00A11358" w:rsidRDefault="00A11358" w14:paraId="5B08B5D1" wp14:textId="77777777">
                      <w:pPr>
                        <w:textDirection w:val="btLr"/>
                      </w:pPr>
                    </w:p>
                    <w:p w:rsidR="00A11358" w:rsidRDefault="00FE741E" w14:paraId="24682953" wp14:textId="77777777">
                      <w:pPr>
                        <w:textDirection w:val="btLr"/>
                        <w:rPr>
                          <w:rFonts w:ascii="Calibri" w:hAnsi="Calibri" w:eastAsia="Calibri" w:cs="Calibri"/>
                          <w:color w:val="FFFFFF"/>
                          <w:sz w:val="28"/>
                        </w:rPr>
                      </w:pPr>
                      <w:r>
                        <w:rPr>
                          <w:rFonts w:ascii="Calibri" w:hAnsi="Calibri" w:eastAsia="Calibri" w:cs="Calibri"/>
                          <w:color w:val="FFFFFF"/>
                          <w:sz w:val="28"/>
                        </w:rPr>
                        <w:t>Tel:  0</w:t>
                      </w:r>
                      <w:r w:rsidR="00234170">
                        <w:rPr>
                          <w:rFonts w:ascii="Calibri" w:hAnsi="Calibri" w:eastAsia="Calibri" w:cs="Calibri"/>
                          <w:color w:val="FFFFFF"/>
                          <w:sz w:val="28"/>
                        </w:rPr>
                        <w:t>7979386512</w:t>
                      </w:r>
                    </w:p>
                    <w:p w:rsidR="00336202" w:rsidRDefault="00336202" w14:paraId="16DEB4AB" wp14:textId="77777777">
                      <w:pPr>
                        <w:textDirection w:val="btLr"/>
                      </w:pPr>
                    </w:p>
                    <w:p w:rsidR="00A11358" w:rsidRDefault="00FE741E" w14:paraId="1C76CF31" wp14:textId="77777777">
                      <w:pPr>
                        <w:textDirection w:val="btLr"/>
                      </w:pPr>
                      <w:r>
                        <w:rPr>
                          <w:rFonts w:ascii="Calibri" w:hAnsi="Calibri" w:eastAsia="Calibri" w:cs="Calibri"/>
                          <w:color w:val="FFFFFF"/>
                          <w:sz w:val="28"/>
                        </w:rPr>
                        <w:t xml:space="preserve">Email:  </w:t>
                      </w:r>
                      <w:r w:rsidR="00234170">
                        <w:rPr>
                          <w:rFonts w:ascii="Calibri" w:hAnsi="Calibri" w:eastAsia="Calibri" w:cs="Calibri"/>
                          <w:sz w:val="28"/>
                        </w:rPr>
                        <w:t>lmcguinness@henryboot.co.uk</w:t>
                      </w:r>
                      <w:r w:rsidR="00336202">
                        <w:rPr>
                          <w:rFonts w:ascii="Calibri" w:hAnsi="Calibri" w:eastAsia="Calibri" w:cs="Calibri"/>
                          <w:color w:val="FFFFFF"/>
                          <w:sz w:val="28"/>
                        </w:rPr>
                        <w:t xml:space="preserve"> </w:t>
                      </w:r>
                      <w:r>
                        <w:rPr>
                          <w:rFonts w:ascii="Calibri" w:hAnsi="Calibri" w:eastAsia="Calibri" w:cs="Calibri"/>
                          <w:color w:val="FFFFFF"/>
                          <w:sz w:val="28"/>
                        </w:rPr>
                        <w:t xml:space="preserve"> </w:t>
                      </w:r>
                    </w:p>
                    <w:p w:rsidR="00A11358" w:rsidRDefault="00A11358" w14:paraId="0AD9C6F4" wp14:textId="77777777">
                      <w:pPr>
                        <w:textDirection w:val="btLr"/>
                      </w:pPr>
                    </w:p>
                  </w:txbxContent>
                </v:textbox>
                <w10:wrap anchorx="margin"/>
              </v:rect>
            </w:pict>
          </mc:Fallback>
        </mc:AlternateContent>
      </w:r>
    </w:p>
    <w:p w14:paraId="4B1F511A" w14:textId="77777777" w:rsidR="00A11358" w:rsidRDefault="00A11358">
      <w:pPr>
        <w:rPr>
          <w:rFonts w:ascii="Calibri" w:eastAsia="Calibri" w:hAnsi="Calibri" w:cs="Calibri"/>
          <w:sz w:val="20"/>
          <w:szCs w:val="20"/>
        </w:rPr>
      </w:pPr>
    </w:p>
    <w:p w14:paraId="65F9C3DC" w14:textId="77777777" w:rsidR="00A11358" w:rsidRDefault="00A11358">
      <w:pPr>
        <w:rPr>
          <w:rFonts w:ascii="Calibri" w:eastAsia="Calibri" w:hAnsi="Calibri" w:cs="Calibri"/>
          <w:sz w:val="20"/>
          <w:szCs w:val="20"/>
        </w:rPr>
      </w:pPr>
    </w:p>
    <w:p w14:paraId="5023141B" w14:textId="77777777" w:rsidR="00A11358" w:rsidRDefault="00A11358">
      <w:pPr>
        <w:rPr>
          <w:rFonts w:ascii="Calibri" w:eastAsia="Calibri" w:hAnsi="Calibri" w:cs="Calibri"/>
        </w:rPr>
      </w:pPr>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4692" w14:textId="77777777" w:rsidR="008D2E3B" w:rsidRDefault="008D2E3B">
      <w:r>
        <w:separator/>
      </w:r>
    </w:p>
  </w:endnote>
  <w:endnote w:type="continuationSeparator" w:id="0">
    <w:p w14:paraId="51931BB3" w14:textId="77777777" w:rsidR="008D2E3B" w:rsidRDefault="008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DD17" w14:textId="77777777" w:rsidR="00A11358" w:rsidRDefault="00FE741E">
    <w:pPr>
      <w:tabs>
        <w:tab w:val="center" w:pos="4153"/>
        <w:tab w:val="right" w:pos="8306"/>
      </w:tabs>
      <w:jc w:val="right"/>
    </w:pPr>
    <w:r>
      <w:fldChar w:fldCharType="begin"/>
    </w:r>
    <w:r>
      <w:instrText>PAGE</w:instrText>
    </w:r>
    <w:r>
      <w:fldChar w:fldCharType="end"/>
    </w:r>
  </w:p>
  <w:p w14:paraId="44FB30F8"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30AE" w14:textId="77777777" w:rsidR="00A11358" w:rsidRDefault="00FE741E">
    <w:pPr>
      <w:tabs>
        <w:tab w:val="center" w:pos="4153"/>
        <w:tab w:val="right" w:pos="8306"/>
      </w:tabs>
      <w:jc w:val="right"/>
    </w:pPr>
    <w:r>
      <w:fldChar w:fldCharType="begin"/>
    </w:r>
    <w:r>
      <w:instrText>PAGE</w:instrText>
    </w:r>
    <w:r>
      <w:fldChar w:fldCharType="separate"/>
    </w:r>
    <w:r w:rsidR="007C780A">
      <w:rPr>
        <w:noProof/>
      </w:rPr>
      <w:t>2</w:t>
    </w:r>
    <w:r>
      <w:fldChar w:fldCharType="end"/>
    </w:r>
  </w:p>
  <w:p w14:paraId="664355AD"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FBD0" w14:textId="77777777" w:rsidR="008D2E3B" w:rsidRDefault="008D2E3B">
      <w:r>
        <w:separator/>
      </w:r>
    </w:p>
  </w:footnote>
  <w:footnote w:type="continuationSeparator" w:id="0">
    <w:p w14:paraId="7A33E0C1" w14:textId="77777777" w:rsidR="008D2E3B" w:rsidRDefault="008D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8"/>
    <w:rsid w:val="00234170"/>
    <w:rsid w:val="00336202"/>
    <w:rsid w:val="0048194A"/>
    <w:rsid w:val="0065177E"/>
    <w:rsid w:val="006C6409"/>
    <w:rsid w:val="007C780A"/>
    <w:rsid w:val="008D2E3B"/>
    <w:rsid w:val="009A75D6"/>
    <w:rsid w:val="00A11358"/>
    <w:rsid w:val="00B826CD"/>
    <w:rsid w:val="00FE741E"/>
    <w:rsid w:val="7614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3083</Characters>
  <Application>Microsoft Office Word</Application>
  <DocSecurity>0</DocSecurity>
  <Lines>25</Lines>
  <Paragraphs>7</Paragraphs>
  <ScaleCrop>false</ScaleCrop>
  <Company>Home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Caroline</cp:lastModifiedBy>
  <cp:revision>6</cp:revision>
  <dcterms:created xsi:type="dcterms:W3CDTF">2018-09-21T06:55:00Z</dcterms:created>
  <dcterms:modified xsi:type="dcterms:W3CDTF">2019-11-11T09:09:00Z</dcterms:modified>
</cp:coreProperties>
</file>